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F7" w:rsidRPr="00500ACA" w:rsidRDefault="00500ACA" w:rsidP="00500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ACA">
        <w:rPr>
          <w:rFonts w:ascii="Times New Roman" w:hAnsi="Times New Roman" w:cs="Times New Roman"/>
          <w:sz w:val="24"/>
          <w:szCs w:val="24"/>
        </w:rPr>
        <w:t xml:space="preserve">Сеть общеобразовательных организаций Краснодарского края, в которых созданы условия для инклюзивного образования детей-инвалидов </w:t>
      </w:r>
    </w:p>
    <w:p w:rsidR="00DB30F7" w:rsidRPr="00500ACA" w:rsidRDefault="00DB30F7" w:rsidP="00DB3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985"/>
        <w:gridCol w:w="1843"/>
        <w:gridCol w:w="850"/>
        <w:gridCol w:w="851"/>
        <w:gridCol w:w="850"/>
        <w:gridCol w:w="709"/>
        <w:gridCol w:w="709"/>
        <w:gridCol w:w="850"/>
        <w:gridCol w:w="851"/>
        <w:gridCol w:w="1134"/>
        <w:gridCol w:w="708"/>
      </w:tblGrid>
      <w:tr w:rsidR="00500ACA" w:rsidRPr="00F11CDC" w:rsidTr="005A211C">
        <w:tc>
          <w:tcPr>
            <w:tcW w:w="568" w:type="dxa"/>
            <w:vMerge w:val="restart"/>
          </w:tcPr>
          <w:p w:rsidR="00500ACA" w:rsidRPr="00F11CDC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559" w:type="dxa"/>
            <w:vMerge w:val="restart"/>
          </w:tcPr>
          <w:p w:rsidR="00500ACA" w:rsidRPr="00F11CDC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общеобразовательной организации, в которой создана универсальная </w:t>
            </w:r>
            <w:proofErr w:type="spellStart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268" w:type="dxa"/>
            <w:vMerge w:val="restart"/>
          </w:tcPr>
          <w:p w:rsidR="00500ACA" w:rsidRPr="00F11CDC" w:rsidRDefault="00500ACA" w:rsidP="00DC2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Перечень выполненных работ по созданию универсальной безбарьерной среды в общеобразовательной организации,</w:t>
            </w:r>
          </w:p>
          <w:p w:rsidR="00500ACA" w:rsidRPr="00F11CDC" w:rsidRDefault="00500ACA" w:rsidP="00DC2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в которой создана универсальная </w:t>
            </w:r>
            <w:proofErr w:type="spellStart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 инвалидов</w:t>
            </w:r>
          </w:p>
        </w:tc>
        <w:tc>
          <w:tcPr>
            <w:tcW w:w="1985" w:type="dxa"/>
            <w:vMerge w:val="restart"/>
          </w:tcPr>
          <w:p w:rsidR="00500ACA" w:rsidRPr="00F11CDC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закупленного оборудования и автотранспорта для общеобразовательной организации, в которой создана универсальная </w:t>
            </w:r>
            <w:proofErr w:type="spellStart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1843" w:type="dxa"/>
            <w:vMerge w:val="restart"/>
          </w:tcPr>
          <w:p w:rsidR="00500ACA" w:rsidRPr="00F11CDC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специалистов общеобразовательных организаций, в которых создана универсальная </w:t>
            </w:r>
            <w:proofErr w:type="spellStart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безбарьерная</w:t>
            </w:r>
            <w:proofErr w:type="spellEnd"/>
            <w:r w:rsidRPr="00F11CDC">
              <w:rPr>
                <w:rFonts w:ascii="Times New Roman" w:hAnsi="Times New Roman" w:cs="Times New Roman"/>
                <w:sz w:val="18"/>
                <w:szCs w:val="18"/>
              </w:rPr>
              <w:t xml:space="preserve"> среда для инклюзивного образования детей-инвалидов, и психолого-медико-педагогических комиссий, прошедших повышение квалификации по вопросам организации интегрированного образования детей- инвалидов, - ____чел</w:t>
            </w:r>
          </w:p>
        </w:tc>
        <w:tc>
          <w:tcPr>
            <w:tcW w:w="3260" w:type="dxa"/>
            <w:gridSpan w:val="4"/>
          </w:tcPr>
          <w:p w:rsidR="00500ACA" w:rsidRPr="00F11CDC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Количество детей с ОВЗ</w:t>
            </w:r>
          </w:p>
        </w:tc>
        <w:tc>
          <w:tcPr>
            <w:tcW w:w="3544" w:type="dxa"/>
            <w:gridSpan w:val="4"/>
          </w:tcPr>
          <w:p w:rsidR="00500ACA" w:rsidRPr="00F11CDC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Количество детей-инвалидов</w:t>
            </w:r>
          </w:p>
        </w:tc>
        <w:tc>
          <w:tcPr>
            <w:tcW w:w="708" w:type="dxa"/>
            <w:vMerge w:val="restart"/>
            <w:textDirection w:val="btLr"/>
          </w:tcPr>
          <w:p w:rsidR="00500ACA" w:rsidRPr="00F11CDC" w:rsidRDefault="00500ACA" w:rsidP="00FB2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D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00ACA" w:rsidRPr="00DC239D" w:rsidTr="005A211C">
        <w:tc>
          <w:tcPr>
            <w:tcW w:w="568" w:type="dxa"/>
            <w:vMerge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0ACA" w:rsidRPr="00500ACA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Всего: (из них обучающихся на дому)</w:t>
            </w:r>
          </w:p>
        </w:tc>
        <w:tc>
          <w:tcPr>
            <w:tcW w:w="851" w:type="dxa"/>
          </w:tcPr>
          <w:p w:rsidR="00500ACA" w:rsidRPr="00500ACA" w:rsidRDefault="00500ACA" w:rsidP="00DB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850" w:type="dxa"/>
          </w:tcPr>
          <w:p w:rsidR="00500ACA" w:rsidRPr="00500ACA" w:rsidRDefault="00500ACA" w:rsidP="00500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709" w:type="dxa"/>
          </w:tcPr>
          <w:p w:rsidR="00500ACA" w:rsidRPr="00500ACA" w:rsidRDefault="00500ACA" w:rsidP="00500A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опорно-двигательного аппарата (из них обучающихся на дому)</w:t>
            </w:r>
          </w:p>
        </w:tc>
        <w:tc>
          <w:tcPr>
            <w:tcW w:w="709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Всего: (из них обучающихся на дому)</w:t>
            </w:r>
          </w:p>
        </w:tc>
        <w:tc>
          <w:tcPr>
            <w:tcW w:w="850" w:type="dxa"/>
          </w:tcPr>
          <w:p w:rsidR="00500ACA" w:rsidRPr="00500ACA" w:rsidRDefault="00500ACA" w:rsidP="00D0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851" w:type="dxa"/>
          </w:tcPr>
          <w:p w:rsidR="00500ACA" w:rsidRPr="00500ACA" w:rsidRDefault="00500ACA" w:rsidP="00D0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1134" w:type="dxa"/>
          </w:tcPr>
          <w:p w:rsidR="00500ACA" w:rsidRPr="00500ACA" w:rsidRDefault="00500ACA" w:rsidP="00D02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ACA">
              <w:rPr>
                <w:rFonts w:ascii="Times New Roman" w:hAnsi="Times New Roman" w:cs="Times New Roman"/>
                <w:sz w:val="18"/>
                <w:szCs w:val="18"/>
              </w:rPr>
              <w:t>Количество детей с нарушением опорно-двигательного аппарата (из них обучающихся на дому)</w:t>
            </w:r>
          </w:p>
        </w:tc>
        <w:tc>
          <w:tcPr>
            <w:tcW w:w="708" w:type="dxa"/>
            <w:vMerge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CA" w:rsidRPr="00DC239D" w:rsidTr="005A211C">
        <w:tc>
          <w:tcPr>
            <w:tcW w:w="568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 w:rsidRPr="00DC2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 w:rsidRPr="00DC2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 w:rsidRPr="00DC2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 w:rsidRPr="00DC2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 w:rsidRPr="00DC2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00ACA" w:rsidRPr="00500ACA" w:rsidTr="00FB2C15">
        <w:tc>
          <w:tcPr>
            <w:tcW w:w="15735" w:type="dxa"/>
            <w:gridSpan w:val="14"/>
          </w:tcPr>
          <w:p w:rsidR="00500ACA" w:rsidRPr="00500ACA" w:rsidRDefault="00500ACA" w:rsidP="00DB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ACA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500ACA" w:rsidRPr="00DC239D" w:rsidTr="005A211C">
        <w:tc>
          <w:tcPr>
            <w:tcW w:w="568" w:type="dxa"/>
          </w:tcPr>
          <w:p w:rsidR="00500ACA" w:rsidRPr="00DC239D" w:rsidRDefault="00FB2C15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500ACA" w:rsidRPr="00DC239D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МБОУ-СОШ № 19,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рмавир</w:t>
            </w:r>
            <w:proofErr w:type="spellEnd"/>
            <w:r>
              <w:rPr>
                <w:rFonts w:ascii="Times New Roman" w:hAnsi="Times New Roman" w:cs="Times New Roman"/>
              </w:rPr>
              <w:t>, ул.Островского,179</w:t>
            </w:r>
          </w:p>
        </w:tc>
        <w:tc>
          <w:tcPr>
            <w:tcW w:w="2268" w:type="dxa"/>
          </w:tcPr>
          <w:p w:rsidR="00500ACA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пандуса (15м);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замена дверей (в столовую,</w:t>
            </w:r>
            <w:r w:rsidR="005A21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туалет,</w:t>
            </w:r>
            <w:proofErr w:type="gramEnd"/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абинет,вход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здание);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-капитальный ремонт уборной кабины (туалет) для инвалидов;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двойного ограждения на пути в столовую;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поручней на пути к спортзалу;</w:t>
            </w:r>
          </w:p>
          <w:p w:rsidR="00FB2C15" w:rsidRPr="00DC239D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раковины перед столовой</w:t>
            </w:r>
          </w:p>
        </w:tc>
        <w:tc>
          <w:tcPr>
            <w:tcW w:w="1985" w:type="dxa"/>
          </w:tcPr>
          <w:p w:rsidR="00500ACA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-гусеничный лестничный подъемник;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-система для образовательных учреждений «Диалог-</w:t>
            </w:r>
            <w:r w:rsidRPr="00FB2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 (минимально для 2+1человек);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ручной видео</w:t>
            </w:r>
            <w:r w:rsidR="005A21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увеличитель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Optelec</w:t>
            </w:r>
            <w:proofErr w:type="spellEnd"/>
            <w:r w:rsidRPr="00FB2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Compakt</w:t>
            </w:r>
            <w:proofErr w:type="spellEnd"/>
            <w:r w:rsidRPr="00FB2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стол </w:t>
            </w:r>
            <w:proofErr w:type="gramStart"/>
            <w:r w:rsidR="005A211C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ченичес</w:t>
            </w:r>
            <w:proofErr w:type="spellEnd"/>
            <w:r w:rsidR="005A21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кий с изменяю</w:t>
            </w:r>
            <w:r w:rsidR="005A211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щимся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углом </w:t>
            </w:r>
            <w:proofErr w:type="spellStart"/>
            <w:r>
              <w:rPr>
                <w:rFonts w:ascii="Times New Roman" w:hAnsi="Times New Roman" w:cs="Times New Roman"/>
              </w:rPr>
              <w:t>нак</w:t>
            </w:r>
            <w:proofErr w:type="spellEnd"/>
            <w:r w:rsidR="005A21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лона столешницы и регулируемый по высоте;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беспроводное устройство вызова (приемник и кнопка);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крючок для костылей;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поручень для раковины санузла;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поручень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откид</w:t>
            </w:r>
            <w:proofErr w:type="spellEnd"/>
            <w:r w:rsidR="005A21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креплением к полу и стене;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поручень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r w:rsidR="005A21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двойной;</w:t>
            </w:r>
          </w:p>
          <w:p w:rsidR="00FB2C15" w:rsidRDefault="00FB2C15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тактильная</w:t>
            </w:r>
            <w:r w:rsidR="005A211C">
              <w:rPr>
                <w:rFonts w:ascii="Times New Roman" w:hAnsi="Times New Roman" w:cs="Times New Roman"/>
              </w:rPr>
              <w:t xml:space="preserve"> пластиковая пиктограмма «Туалет» -4шт.;</w:t>
            </w:r>
          </w:p>
          <w:p w:rsidR="005A211C" w:rsidRDefault="005A211C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тактильные напольные указатели (35м);</w:t>
            </w:r>
          </w:p>
          <w:p w:rsidR="005A211C" w:rsidRDefault="005A211C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тактильные указатели на поручнях лестниц;</w:t>
            </w:r>
          </w:p>
          <w:p w:rsidR="005A211C" w:rsidRDefault="005A211C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таблички с рельефными знаками о назначении помещения (26шт.);</w:t>
            </w:r>
          </w:p>
          <w:p w:rsidR="005A211C" w:rsidRDefault="005A211C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табло Бегущая строка для помещения (длина 1,9м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gramEnd"/>
            <w:r>
              <w:rPr>
                <w:rFonts w:ascii="Times New Roman" w:hAnsi="Times New Roman" w:cs="Times New Roman"/>
              </w:rPr>
              <w:t>елтый цвет);</w:t>
            </w:r>
          </w:p>
          <w:p w:rsidR="005A211C" w:rsidRPr="00FB2C15" w:rsidRDefault="005A211C" w:rsidP="00FB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световое табло, дублирующее звонок </w:t>
            </w:r>
          </w:p>
        </w:tc>
        <w:tc>
          <w:tcPr>
            <w:tcW w:w="1843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500ACA" w:rsidRPr="00DC239D" w:rsidRDefault="000A100B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51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50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ACA" w:rsidRPr="00DC239D" w:rsidRDefault="005A211C" w:rsidP="00DB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100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8" w:type="dxa"/>
          </w:tcPr>
          <w:p w:rsidR="00500ACA" w:rsidRPr="00DC239D" w:rsidRDefault="00500ACA" w:rsidP="00DB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37B" w:rsidRDefault="008F137B" w:rsidP="00500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C75" w:rsidRDefault="005A211C" w:rsidP="00500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МБОУ-СОШ №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И.И.Новикова</w:t>
      </w:r>
    </w:p>
    <w:p w:rsidR="00500ACA" w:rsidRPr="00500ACA" w:rsidRDefault="005A211C" w:rsidP="005A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0ACA" w:rsidRPr="00500ACA" w:rsidSect="005A211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61"/>
    <w:rsid w:val="00084880"/>
    <w:rsid w:val="0008788A"/>
    <w:rsid w:val="000A100B"/>
    <w:rsid w:val="00111188"/>
    <w:rsid w:val="0016048B"/>
    <w:rsid w:val="003B0DFE"/>
    <w:rsid w:val="00500ACA"/>
    <w:rsid w:val="005A211C"/>
    <w:rsid w:val="00766376"/>
    <w:rsid w:val="008E1BBA"/>
    <w:rsid w:val="008F137B"/>
    <w:rsid w:val="0098156B"/>
    <w:rsid w:val="009B7723"/>
    <w:rsid w:val="00CF3C75"/>
    <w:rsid w:val="00DB30F7"/>
    <w:rsid w:val="00DC239D"/>
    <w:rsid w:val="00F11CDC"/>
    <w:rsid w:val="00F46261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Шелеметьева</dc:creator>
  <cp:lastModifiedBy>DNA7 X64</cp:lastModifiedBy>
  <cp:revision>2</cp:revision>
  <cp:lastPrinted>2016-02-20T08:36:00Z</cp:lastPrinted>
  <dcterms:created xsi:type="dcterms:W3CDTF">2016-02-20T08:51:00Z</dcterms:created>
  <dcterms:modified xsi:type="dcterms:W3CDTF">2016-02-20T08:51:00Z</dcterms:modified>
</cp:coreProperties>
</file>